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07" w:hanging="307"/>
        <w:jc w:val="center"/>
        <w:rPr>
          <w:b w:val="1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28"/>
              <w:szCs w:val="28"/>
              <w:rtl w:val="0"/>
            </w:rPr>
            <w:t xml:space="preserve">輔仁大學114年創新跨領域學院</w:t>
          </w:r>
        </w:sdtContent>
      </w:sdt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5143500</wp:posOffset>
                </wp:positionH>
                <wp:positionV relativeFrom="paragraph">
                  <wp:posOffset>-76199</wp:posOffset>
                </wp:positionV>
                <wp:extent cx="1495425" cy="3524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03050" y="360855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編號：</w:t>
                            </w: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c0c0c0"/>
                                <w:sz w:val="21"/>
                                <w:vertAlign w:val="baseline"/>
                              </w:rPr>
                              <w:t xml:space="preserve">（由教發填寫）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5143500</wp:posOffset>
                </wp:positionH>
                <wp:positionV relativeFrom="paragraph">
                  <wp:posOffset>-76199</wp:posOffset>
                </wp:positionV>
                <wp:extent cx="1495425" cy="35242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left="331" w:hanging="331"/>
        <w:jc w:val="center"/>
        <w:rPr>
          <w:b w:val="1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28"/>
              <w:szCs w:val="28"/>
              <w:rtl w:val="0"/>
            </w:rPr>
            <w:t xml:space="preserve">【自主學習-數位人文創新行動計畫】申請書</w:t>
          </w:r>
        </w:sdtContent>
      </w:sdt>
    </w:p>
    <w:tbl>
      <w:tblPr>
        <w:tblStyle w:val="Table1"/>
        <w:tblW w:w="10420.0" w:type="dxa"/>
        <w:jc w:val="lef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820"/>
        <w:gridCol w:w="1170"/>
        <w:gridCol w:w="1098"/>
        <w:gridCol w:w="992"/>
        <w:gridCol w:w="684"/>
        <w:gridCol w:w="25"/>
        <w:gridCol w:w="1418"/>
        <w:gridCol w:w="992"/>
        <w:gridCol w:w="2221"/>
        <w:tblGridChange w:id="0">
          <w:tblGrid>
            <w:gridCol w:w="1820"/>
            <w:gridCol w:w="1170"/>
            <w:gridCol w:w="1098"/>
            <w:gridCol w:w="992"/>
            <w:gridCol w:w="684"/>
            <w:gridCol w:w="25"/>
            <w:gridCol w:w="1418"/>
            <w:gridCol w:w="992"/>
            <w:gridCol w:w="2221"/>
          </w:tblGrid>
        </w:tblGridChange>
      </w:tblGrid>
      <w:tr>
        <w:trPr>
          <w:cantSplit w:val="0"/>
          <w:trHeight w:val="5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6"/>
                <w:szCs w:val="26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行動計畫</w:t>
                </w:r>
              </w:sdtContent>
            </w:sdt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6"/>
                <w:szCs w:val="26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主題</w:t>
                </w:r>
              </w:sdtContent>
            </w:sdt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6"/>
                <w:szCs w:val="26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開課單位</w:t>
                </w:r>
              </w:sdtContent>
            </w:sdt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459"/>
              </w:tabs>
              <w:jc w:val="both"/>
              <w:rPr>
                <w:rFonts w:ascii="DFKai-SB" w:cs="DFKai-SB" w:eastAsia="DFKai-SB" w:hAnsi="DFKai-SB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創新跨領域學院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5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6"/>
                <w:szCs w:val="26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計畫期程</w:t>
                </w:r>
              </w:sdtContent>
            </w:sdt>
          </w:p>
        </w:tc>
        <w:tc>
          <w:tcPr>
            <w:gridSpan w:val="4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□ (114年3月-7月)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DFKai-SB" w:cs="DFKai-SB" w:eastAsia="DFKai-SB" w:hAnsi="DFKai-SB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□ (114年9月-12月)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□其他：____________________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DFKai-SB" w:cs="DFKai-SB" w:eastAsia="DFKai-SB" w:hAnsi="DFKai-SB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(如：114年4/1-5/31)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5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26"/>
                <w:szCs w:val="26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召集教師姓名</w:t>
                </w:r>
              </w:sdtContent>
            </w:sdt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6"/>
                <w:szCs w:val="26"/>
                <w:rtl w:val="0"/>
              </w:rPr>
              <w:t xml:space="preserve">學院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DFKai-SB" w:cs="DFKai-SB" w:eastAsia="DFKai-SB" w:hAnsi="DFKai-SB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6"/>
                <w:szCs w:val="26"/>
                <w:rtl w:val="0"/>
              </w:rPr>
              <w:t xml:space="preserve">系所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5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26"/>
                <w:szCs w:val="26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職編</w:t>
                </w:r>
              </w:sdtContent>
            </w:sdt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DFKai-SB" w:cs="DFKai-SB" w:eastAsia="DFKai-SB" w:hAnsi="DFKai-SB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6"/>
                <w:szCs w:val="26"/>
                <w:rtl w:val="0"/>
              </w:rPr>
              <w:t xml:space="preserve">手機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DFKai-SB" w:cs="DFKai-SB" w:eastAsia="DFKai-SB" w:hAnsi="DFKai-SB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6"/>
                <w:szCs w:val="26"/>
                <w:rtl w:val="0"/>
              </w:rPr>
              <w:t xml:space="preserve">分機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9"/>
            <w:shd w:fill="e2e2e2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*共同指導教師</w:t>
                </w:r>
              </w:sdtContent>
            </w:sdt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2"/>
                    <w:szCs w:val="22"/>
                    <w:rtl w:val="0"/>
                  </w:rPr>
                  <w:t xml:space="preserve">(至少1名)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6"/>
                <w:szCs w:val="26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學院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26"/>
                <w:szCs w:val="26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學系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26"/>
                <w:szCs w:val="26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姓名</w:t>
                </w:r>
              </w:sdtContent>
            </w:sdt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sz w:val="26"/>
                <w:szCs w:val="26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手機</w:t>
                </w:r>
              </w:sdtContent>
            </w:sdt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26"/>
                <w:szCs w:val="26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專長</w:t>
                </w:r>
              </w:sdtContent>
            </w:sdt>
          </w:p>
        </w:tc>
      </w:tr>
      <w:tr>
        <w:trPr>
          <w:cantSplit w:val="0"/>
          <w:trHeight w:val="4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gridSpan w:val="9"/>
            <w:shd w:fill="e7e6e6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sz w:val="26"/>
                <w:szCs w:val="26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參與學生名單(大學部學生至少三名，欄位不敷使用請自行展延)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學院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學系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年級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e7e6e6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姓名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e6e6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學號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gridSpan w:val="9"/>
            <w:shd w:fill="e2e2e2" w:val="clear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b w:val="1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行動計畫的理念</w:t>
                </w:r>
              </w:sdtContent>
            </w:sdt>
          </w:p>
        </w:tc>
      </w:tr>
      <w:tr>
        <w:trPr>
          <w:cantSplit w:val="0"/>
          <w:trHeight w:val="2925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96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gridSpan w:val="9"/>
            <w:shd w:fill="e2e2e2" w:val="clear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b w:val="1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數位人文鏈結場域</w:t>
                </w:r>
              </w:sdtContent>
            </w:sdt>
          </w:p>
        </w:tc>
      </w:tr>
      <w:tr>
        <w:trPr>
          <w:cantSplit w:val="0"/>
          <w:trHeight w:val="2850" w:hRule="atLeast"/>
          <w:tblHeader w:val="0"/>
        </w:trPr>
        <w:tc>
          <w:tcPr>
            <w:gridSpan w:val="9"/>
            <w:shd w:fill="ffffff" w:val="clear"/>
          </w:tcPr>
          <w:p w:rsidR="00000000" w:rsidDel="00000000" w:rsidP="00000000" w:rsidRDefault="00000000" w:rsidRPr="00000000" w14:paraId="000000A8">
            <w:pPr>
              <w:rPr/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執行方式：</w:t>
                </w:r>
              </w:sdtContent>
            </w:sdt>
          </w:p>
        </w:tc>
      </w:tr>
      <w:tr>
        <w:trPr>
          <w:cantSplit w:val="0"/>
          <w:trHeight w:val="471" w:hRule="atLeast"/>
          <w:tblHeader w:val="0"/>
        </w:trPr>
        <w:tc>
          <w:tcPr>
            <w:gridSpan w:val="9"/>
            <w:shd w:fill="e2e2e2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b w:val="1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教師共授方式規劃說明</w:t>
                </w:r>
              </w:sdtContent>
            </w:sdt>
          </w:p>
        </w:tc>
      </w:tr>
      <w:tr>
        <w:trPr>
          <w:cantSplit w:val="0"/>
          <w:trHeight w:val="3443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194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65"/>
              <w:gridCol w:w="1831"/>
              <w:gridCol w:w="2549"/>
              <w:gridCol w:w="2549"/>
              <w:tblGridChange w:id="0">
                <w:tblGrid>
                  <w:gridCol w:w="3265"/>
                  <w:gridCol w:w="1831"/>
                  <w:gridCol w:w="2549"/>
                  <w:gridCol w:w="254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BB">
                  <w:pPr>
                    <w:rPr/>
                  </w:pPr>
                  <w:sdt>
                    <w:sdtPr>
                      <w:tag w:val="goog_rdk_25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rtl w:val="0"/>
                        </w:rPr>
                        <w:t xml:space="preserve">課程內容</w:t>
                      </w:r>
                    </w:sdtContent>
                  </w:sdt>
                </w:p>
              </w:tc>
              <w:tc>
                <w:tcPr/>
                <w:p w:rsidR="00000000" w:rsidDel="00000000" w:rsidP="00000000" w:rsidRDefault="00000000" w:rsidRPr="00000000" w14:paraId="000000BC">
                  <w:pPr>
                    <w:rPr/>
                  </w:pPr>
                  <w:sdt>
                    <w:sdtPr>
                      <w:tag w:val="goog_rdk_26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rtl w:val="0"/>
                        </w:rPr>
                        <w:t xml:space="preserve">時數</w:t>
                      </w:r>
                    </w:sdtContent>
                  </w:sdt>
                </w:p>
              </w:tc>
              <w:tc>
                <w:tcPr/>
                <w:p w:rsidR="00000000" w:rsidDel="00000000" w:rsidP="00000000" w:rsidRDefault="00000000" w:rsidRPr="00000000" w14:paraId="000000BD">
                  <w:pPr>
                    <w:rPr/>
                  </w:pPr>
                  <w:sdt>
                    <w:sdtPr>
                      <w:tag w:val="goog_rdk_27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rtl w:val="0"/>
                        </w:rPr>
                        <w:t xml:space="preserve">授課方式</w:t>
                      </w:r>
                    </w:sdtContent>
                  </w:sdt>
                </w:p>
              </w:tc>
              <w:tc>
                <w:tcPr/>
                <w:p w:rsidR="00000000" w:rsidDel="00000000" w:rsidP="00000000" w:rsidRDefault="00000000" w:rsidRPr="00000000" w14:paraId="000000BE">
                  <w:pPr>
                    <w:rPr/>
                  </w:pPr>
                  <w:sdt>
                    <w:sdtPr>
                      <w:tag w:val="goog_rdk_28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rtl w:val="0"/>
                        </w:rPr>
                        <w:t xml:space="preserve">授課教師</w:t>
                      </w:r>
                    </w:sdtContent>
                  </w:sdt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B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0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3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5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6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8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9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A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C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D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0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D3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5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6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D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8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9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A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D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C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D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D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0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E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gridSpan w:val="9"/>
            <w:shd w:fill="e2e2e2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b w:val="1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預期目標與成果</w:t>
                </w:r>
              </w:sdtContent>
            </w:sdt>
          </w:p>
        </w:tc>
      </w:tr>
      <w:tr>
        <w:trPr>
          <w:cantSplit w:val="0"/>
          <w:trHeight w:val="3328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F5">
            <w:pPr>
              <w:rPr>
                <w:b w:val="1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質化成果：</w:t>
                </w:r>
              </w:sdtContent>
            </w:sdt>
          </w:p>
          <w:p w:rsidR="00000000" w:rsidDel="00000000" w:rsidP="00000000" w:rsidRDefault="00000000" w:rsidRPr="00000000" w14:paraId="000000F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b w:val="1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量化成果：</w:t>
                </w:r>
              </w:sdtContent>
            </w:sdt>
          </w:p>
          <w:p w:rsidR="00000000" w:rsidDel="00000000" w:rsidP="00000000" w:rsidRDefault="00000000" w:rsidRPr="00000000" w14:paraId="000000F8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9"/>
            <w:shd w:fill="e2e2e2" w:val="clear"/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sz w:val="18"/>
                <w:szCs w:val="18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經費需求表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為避免經費無法核銷之事宜，若有不清楚核銷項目，請先來電洽詢(教發中心 蔡孟樺小姐 分機：3183)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b w:val="1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經費項目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b w:val="1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單價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b w:val="1"/>
              </w:rPr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數量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b w:val="1"/>
              </w:rPr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總額</w:t>
                </w:r>
              </w:sdtContent>
            </w:sdt>
          </w:p>
        </w:tc>
        <w:tc>
          <w:tcPr>
            <w:gridSpan w:val="5"/>
          </w:tcPr>
          <w:p w:rsidR="00000000" w:rsidDel="00000000" w:rsidP="00000000" w:rsidRDefault="00000000" w:rsidRPr="00000000" w14:paraId="0000010F">
            <w:pPr>
              <w:rPr>
                <w:b w:val="1"/>
              </w:rPr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說明</w:t>
                </w:r>
              </w:sdtContent>
            </w:sdt>
          </w:p>
        </w:tc>
      </w:tr>
      <w:tr>
        <w:trPr>
          <w:cantSplit w:val="0"/>
          <w:trHeight w:val="5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臨時工資薪資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color w:val="aeaaaa"/>
                <w:rtl w:val="0"/>
              </w:rPr>
              <w:t xml:space="preserve">$190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highlight w:val="yellow"/>
              </w:rPr>
            </w:pP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aeaaaa"/>
                    <w:rtl w:val="0"/>
                  </w:rPr>
                  <w:t xml:space="preserve">29小時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color w:val="aeaaaa"/>
                <w:rtl w:val="0"/>
              </w:rPr>
              <w:t xml:space="preserve">5510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18">
            <w:pPr>
              <w:jc w:val="both"/>
              <w:rPr>
                <w:sz w:val="20"/>
                <w:szCs w:val="20"/>
              </w:rPr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highlight w:val="yellow"/>
                    <w:rtl w:val="0"/>
                  </w:rPr>
                  <w:t xml:space="preserve">臨時助理含勞退保不得超過總預算之35%(7,000元)為原則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jc w:val="both"/>
              <w:rPr>
                <w:sz w:val="16"/>
                <w:szCs w:val="16"/>
              </w:rPr>
            </w:pP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助理不分學級時薪190元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臨時助理勞保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color w:val="aeaaaa"/>
                <w:rtl w:val="0"/>
              </w:rPr>
              <w:t xml:space="preserve">$1006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highlight w:val="yellow"/>
              </w:rPr>
            </w:pP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aeaaaa"/>
                    <w:rtl w:val="0"/>
                  </w:rPr>
                  <w:t xml:space="preserve">1個月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color w:val="aeaaaa"/>
                <w:rtl w:val="0"/>
              </w:rPr>
              <w:t xml:space="preserve">963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22">
            <w:pPr>
              <w:jc w:val="both"/>
              <w:rPr>
                <w:sz w:val="20"/>
                <w:szCs w:val="20"/>
              </w:rPr>
            </w:pP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工作足月每月勞保1006元</w:t>
                </w:r>
              </w:sdtContent>
            </w:sdt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臨時助理勞退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color w:val="aeaaaa"/>
                <w:rtl w:val="0"/>
              </w:rPr>
              <w:t xml:space="preserve">$360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highlight w:val="yellow"/>
              </w:rPr>
            </w:pP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aeaaaa"/>
                    <w:rtl w:val="0"/>
                  </w:rPr>
                  <w:t xml:space="preserve">1個月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color w:val="aeaaaa"/>
                <w:rtl w:val="0"/>
              </w:rPr>
              <w:t xml:space="preserve">360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2B">
            <w:pPr>
              <w:jc w:val="both"/>
              <w:rPr>
                <w:sz w:val="20"/>
                <w:szCs w:val="20"/>
              </w:rPr>
            </w:pP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工作足月每月勞保360元</w:t>
                </w:r>
              </w:sdtContent>
            </w:sdt>
          </w:p>
          <w:p w:rsidR="00000000" w:rsidDel="00000000" w:rsidP="00000000" w:rsidRDefault="00000000" w:rsidRPr="00000000" w14:paraId="0000012C">
            <w:pPr>
              <w:jc w:val="both"/>
              <w:rPr>
                <w:sz w:val="16"/>
                <w:szCs w:val="16"/>
              </w:rPr>
            </w:pP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勞健保估算請參考：</w:t>
                </w:r>
              </w:sdtContent>
            </w:sdt>
            <w:hyperlink r:id="rId8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0"/>
                </w:rPr>
                <w:t xml:space="preserve">114年勞健保保額保費暨勞退金計算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講座鐘點費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aeaaaa"/>
                    <w:rtl w:val="0"/>
                  </w:rPr>
                  <w:t xml:space="preserve">1000/時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color w:val="d9d9d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color w:val="d9d9d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35">
            <w:pPr>
              <w:jc w:val="both"/>
              <w:rPr>
                <w:sz w:val="16"/>
                <w:szCs w:val="16"/>
              </w:rPr>
            </w:pP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執行本行動計畫教師可支領$1,000元/小時，上限為1萬元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專家交通費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3E">
            <w:pPr>
              <w:jc w:val="both"/>
              <w:rPr>
                <w:sz w:val="16"/>
                <w:szCs w:val="16"/>
              </w:rPr>
            </w:pP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校外專家需搭乘大眾交通工具，如捷運、客運、高鐵、台鐵，計程車車資不可核銷，大眾交通工具需檢附車票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專家諮詢費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aeaaaa"/>
                    <w:rtl w:val="0"/>
                  </w:rPr>
                  <w:t xml:space="preserve">2500/天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47">
            <w:pPr>
              <w:jc w:val="both"/>
              <w:rPr>
                <w:sz w:val="20"/>
                <w:szCs w:val="20"/>
              </w:rPr>
            </w:pP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僅能校外專家，一位一天單次最高上限2,500元</w:t>
                </w:r>
              </w:sdtContent>
            </w:sdt>
          </w:p>
          <w:p w:rsidR="00000000" w:rsidDel="00000000" w:rsidP="00000000" w:rsidRDefault="00000000" w:rsidRPr="00000000" w14:paraId="00000148">
            <w:pPr>
              <w:jc w:val="both"/>
              <w:rPr>
                <w:b w:val="1"/>
                <w:sz w:val="16"/>
                <w:szCs w:val="16"/>
              </w:rPr>
            </w:pP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0"/>
                    <w:szCs w:val="20"/>
                    <w:rtl w:val="0"/>
                  </w:rPr>
                  <w:t xml:space="preserve">核銷時請附簽到表、諮詢記錄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膳宿費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color w:val="ff0000"/>
                <w:highlight w:val="yellow"/>
              </w:rPr>
            </w:pP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aeaaaa"/>
                    <w:rtl w:val="0"/>
                  </w:rPr>
                  <w:t xml:space="preserve">120元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51">
            <w:pPr>
              <w:jc w:val="both"/>
              <w:rPr>
                <w:sz w:val="20"/>
                <w:szCs w:val="20"/>
              </w:rPr>
            </w:pP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需跨用餐時段(12:00或18:00)之活動。120元/人為標準。</w:t>
                </w:r>
              </w:sdtContent>
            </w:sdt>
          </w:p>
          <w:p w:rsidR="00000000" w:rsidDel="00000000" w:rsidP="00000000" w:rsidRDefault="00000000" w:rsidRPr="00000000" w14:paraId="00000152">
            <w:pPr>
              <w:jc w:val="both"/>
              <w:rPr>
                <w:sz w:val="20"/>
                <w:szCs w:val="20"/>
              </w:rPr>
            </w:pP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核銷時請附簽到表</w:t>
                </w:r>
              </w:sdtContent>
            </w:sdt>
          </w:p>
        </w:tc>
      </w:tr>
      <w:tr>
        <w:trPr>
          <w:cantSplit w:val="0"/>
          <w:trHeight w:val="5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印刷費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color w:val="d9d9d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color w:val="d9d9d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5B">
            <w:pPr>
              <w:jc w:val="both"/>
              <w:rPr>
                <w:sz w:val="20"/>
                <w:szCs w:val="20"/>
              </w:rPr>
            </w:pPr>
            <w:sdt>
              <w:sdtPr>
                <w:tag w:val="goog_rdk_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社群討論資料印刷使用</w:t>
                </w:r>
              </w:sdtContent>
            </w:sdt>
          </w:p>
        </w:tc>
      </w:tr>
      <w:tr>
        <w:trPr>
          <w:cantSplit w:val="0"/>
          <w:trHeight w:val="4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sdt>
              <w:sdtPr>
                <w:tag w:val="goog_rdk_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雜支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color w:val="d9d9d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color w:val="d9d9d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64">
            <w:pPr>
              <w:jc w:val="both"/>
              <w:rPr>
                <w:sz w:val="20"/>
                <w:szCs w:val="20"/>
              </w:rPr>
            </w:pPr>
            <w:sdt>
              <w:sdtPr>
                <w:tag w:val="goog_rdk_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單筆上限2000元</w:t>
                </w:r>
              </w:sdtContent>
            </w:sdt>
          </w:p>
        </w:tc>
      </w:tr>
      <w:tr>
        <w:trPr>
          <w:cantSplit w:val="0"/>
          <w:trHeight w:val="636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69">
            <w:pPr>
              <w:jc w:val="right"/>
              <w:rPr>
                <w:b w:val="1"/>
                <w:sz w:val="26"/>
                <w:szCs w:val="26"/>
              </w:rPr>
            </w:pPr>
            <w:sdt>
              <w:sdtPr>
                <w:tag w:val="goog_rdk_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合計</w:t>
                </w:r>
              </w:sdtContent>
            </w:sdt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6C">
            <w:pPr>
              <w:jc w:val="both"/>
              <w:rPr>
                <w:color w:val="bfbfbf"/>
                <w:sz w:val="22"/>
                <w:szCs w:val="22"/>
              </w:rPr>
            </w:pPr>
            <w:sdt>
              <w:sdtPr>
                <w:tag w:val="goog_rdk_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2"/>
                    <w:szCs w:val="22"/>
                    <w:rtl w:val="0"/>
                  </w:rPr>
                  <w:t xml:space="preserve">元  </w:t>
                </w:r>
              </w:sdtContent>
            </w:sdt>
            <w:sdt>
              <w:sdtPr>
                <w:tag w:val="goog_rdk_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1"/>
                    <w:szCs w:val="21"/>
                    <w:rtl w:val="0"/>
                  </w:rPr>
                  <w:t xml:space="preserve">（每案至多補助</w:t>
                </w:r>
              </w:sdtContent>
            </w:sdt>
            <w:r w:rsidDel="00000000" w:rsidR="00000000" w:rsidRPr="00000000">
              <w:rPr>
                <w:b w:val="1"/>
                <w:color w:val="ff0000"/>
                <w:sz w:val="21"/>
                <w:szCs w:val="21"/>
                <w:rtl w:val="0"/>
              </w:rPr>
              <w:t xml:space="preserve">20,000</w:t>
            </w:r>
            <w:sdt>
              <w:sdtPr>
                <w:tag w:val="goog_rdk_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1"/>
                    <w:szCs w:val="21"/>
                    <w:rtl w:val="0"/>
                  </w:rPr>
                  <w:t xml:space="preserve">元）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b w:val="1"/>
                <w:sz w:val="26"/>
                <w:szCs w:val="26"/>
              </w:rPr>
            </w:pPr>
            <w:sdt>
              <w:sdtPr>
                <w:tag w:val="goog_rdk_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申請人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74">
            <w:pPr>
              <w:jc w:val="both"/>
              <w:rPr>
                <w:sz w:val="26"/>
                <w:szCs w:val="26"/>
              </w:rPr>
            </w:pPr>
            <w:sdt>
              <w:sdtPr>
                <w:tag w:val="goog_rdk_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d9d9d9"/>
                    <w:rtl w:val="0"/>
                  </w:rPr>
                  <w:t xml:space="preserve">召集教師簽名即可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567" w:top="568" w:left="720" w:right="720" w:header="283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Gungsuh"/>
  <w:font w:name="DFKai-SB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C38D1"/>
    <w:pPr>
      <w:widowControl w:val="0"/>
    </w:pPr>
    <w:rPr>
      <w:rFonts w:ascii="Times New Roman" w:cs="Times New Roman" w:eastAsia="新細明體" w:hAnsi="Times New Roman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0C38D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684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0"/>
    <w:link w:val="a4"/>
    <w:uiPriority w:val="99"/>
    <w:rsid w:val="006843F1"/>
    <w:rPr>
      <w:rFonts w:ascii="Times New Roman" w:cs="Times New Roman" w:eastAsia="新細明體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 w:val="1"/>
    <w:rsid w:val="00684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6843F1"/>
    <w:rPr>
      <w:rFonts w:ascii="Times New Roman" w:cs="Times New Roman" w:eastAsia="新細明體" w:hAnsi="Times New Roman"/>
      <w:sz w:val="20"/>
      <w:szCs w:val="20"/>
    </w:rPr>
  </w:style>
  <w:style w:type="character" w:styleId="a8">
    <w:name w:val="Hyperlink"/>
    <w:basedOn w:val="a0"/>
    <w:uiPriority w:val="99"/>
    <w:unhideWhenUsed w:val="1"/>
    <w:rsid w:val="00140D1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 w:val="1"/>
    <w:unhideWhenUsed w:val="1"/>
    <w:rsid w:val="00DB021A"/>
    <w:rPr>
      <w:rFonts w:asciiTheme="majorHAnsi" w:cstheme="majorBidi" w:eastAsiaTheme="majorEastAsia" w:hAnsiTheme="majorHAnsi"/>
      <w:sz w:val="18"/>
      <w:szCs w:val="18"/>
    </w:rPr>
  </w:style>
  <w:style w:type="character" w:styleId="aa" w:customStyle="1">
    <w:name w:val="註解方塊文字 字元"/>
    <w:basedOn w:val="a0"/>
    <w:link w:val="a9"/>
    <w:uiPriority w:val="99"/>
    <w:semiHidden w:val="1"/>
    <w:rsid w:val="00DB021A"/>
    <w:rPr>
      <w:rFonts w:asciiTheme="majorHAnsi" w:cstheme="majorBidi" w:eastAsiaTheme="majorEastAsia" w:hAnsiTheme="majorHAnsi"/>
      <w:sz w:val="18"/>
      <w:szCs w:val="18"/>
    </w:rPr>
  </w:style>
  <w:style w:type="character" w:styleId="ab">
    <w:name w:val="FollowedHyperlink"/>
    <w:basedOn w:val="a0"/>
    <w:uiPriority w:val="99"/>
    <w:semiHidden w:val="1"/>
    <w:unhideWhenUsed w:val="1"/>
    <w:rsid w:val="00783804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 w:val="1"/>
    <w:unhideWhenUsed w:val="1"/>
    <w:rsid w:val="00023C3D"/>
    <w:rPr>
      <w:sz w:val="18"/>
      <w:szCs w:val="18"/>
    </w:rPr>
  </w:style>
  <w:style w:type="paragraph" w:styleId="ad">
    <w:name w:val="annotation text"/>
    <w:basedOn w:val="a"/>
    <w:link w:val="ae"/>
    <w:uiPriority w:val="99"/>
    <w:semiHidden w:val="1"/>
    <w:unhideWhenUsed w:val="1"/>
    <w:rsid w:val="00023C3D"/>
  </w:style>
  <w:style w:type="character" w:styleId="ae" w:customStyle="1">
    <w:name w:val="註解文字 字元"/>
    <w:basedOn w:val="a0"/>
    <w:link w:val="ad"/>
    <w:uiPriority w:val="99"/>
    <w:semiHidden w:val="1"/>
    <w:rsid w:val="00023C3D"/>
    <w:rPr>
      <w:rFonts w:ascii="Times New Roman" w:cs="Times New Roman" w:eastAsia="新細明體" w:hAnsi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 w:val="1"/>
    <w:unhideWhenUsed w:val="1"/>
    <w:rsid w:val="00023C3D"/>
    <w:rPr>
      <w:b w:val="1"/>
      <w:bCs w:val="1"/>
    </w:rPr>
  </w:style>
  <w:style w:type="character" w:styleId="af0" w:customStyle="1">
    <w:name w:val="註解主旨 字元"/>
    <w:basedOn w:val="ae"/>
    <w:link w:val="af"/>
    <w:uiPriority w:val="99"/>
    <w:semiHidden w:val="1"/>
    <w:rsid w:val="00023C3D"/>
    <w:rPr>
      <w:rFonts w:ascii="Times New Roman" w:cs="Times New Roman" w:eastAsia="新細明體" w:hAnsi="Times New Roman"/>
      <w:b w:val="1"/>
      <w:bCs w:val="1"/>
      <w:szCs w:val="24"/>
    </w:rPr>
  </w:style>
  <w:style w:type="paragraph" w:styleId="af1">
    <w:name w:val="List Paragraph"/>
    <w:basedOn w:val="a"/>
    <w:uiPriority w:val="34"/>
    <w:qFormat w:val="1"/>
    <w:rsid w:val="00552575"/>
    <w:pPr>
      <w:ind w:left="480" w:leftChars="20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hr.fju.edu.tw/teachingServices.jsp?labelID=2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grTGVa88mzIl+5nvRurf2qURfw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2023-11-08T08:31:00Z</dcterms:created>
  <dc:creator>user</dc:creator>
</cp:coreProperties>
</file>